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5279"/>
      </w:tblGrid>
      <w:tr w:rsidR="00A028A9" w:rsidRPr="00582300" w14:paraId="42549B64" w14:textId="77777777" w:rsidTr="00512B28">
        <w:trPr>
          <w:trHeight w:val="719"/>
        </w:trPr>
        <w:tc>
          <w:tcPr>
            <w:tcW w:w="9168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70464D34" w14:textId="77777777" w:rsidR="00582300" w:rsidRDefault="00A028A9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IZVJEŠĆE </w:t>
            </w:r>
          </w:p>
          <w:p w14:paraId="540CAE96" w14:textId="77777777" w:rsidR="00A028A9" w:rsidRPr="00582300" w:rsidRDefault="00582300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provedenom </w:t>
            </w: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savjetovanju s javnošću</w:t>
            </w:r>
          </w:p>
          <w:p w14:paraId="0592A383" w14:textId="77777777" w:rsidR="00A028A9" w:rsidRPr="00582300" w:rsidRDefault="00582300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</w:p>
          <w:p w14:paraId="65978518" w14:textId="77777777" w:rsidR="008026FC" w:rsidRDefault="00E9496D" w:rsidP="009A2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Programa javnih potreba u</w:t>
            </w:r>
            <w:r w:rsidR="008830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kulturi</w:t>
            </w:r>
            <w:r w:rsidR="00DE09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C12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0D9E5E1" w14:textId="6AE9F396" w:rsidR="00220FAB" w:rsidRPr="00582300" w:rsidRDefault="00DC1250" w:rsidP="00883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Grada Poreča-Parenzo za 202</w:t>
            </w:r>
            <w:r w:rsidR="00011D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godinu </w:t>
            </w:r>
          </w:p>
        </w:tc>
      </w:tr>
      <w:tr w:rsidR="00A028A9" w:rsidRPr="00582300" w14:paraId="6EA49AA8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DA1D14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9A4DB9" w14:textId="30CA8977" w:rsidR="00A028A9" w:rsidRPr="00DC1250" w:rsidRDefault="00A028A9" w:rsidP="009D3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0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8830A7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E9496D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Programa javnih potreba u </w:t>
            </w:r>
            <w:r w:rsidR="009D32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kulturi</w:t>
            </w:r>
            <w:r w:rsid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C1250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Grada Poreča-Parenzo za 202</w:t>
            </w:r>
            <w:r w:rsidR="0001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DC1250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godinu</w:t>
            </w:r>
          </w:p>
        </w:tc>
      </w:tr>
      <w:tr w:rsidR="00A028A9" w:rsidRPr="00582300" w14:paraId="0DD54F3F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CE00D0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902070C" w14:textId="77777777" w:rsidR="00A028A9" w:rsidRPr="00582300" w:rsidRDefault="00A2641D" w:rsidP="0049134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Upravn</w:t>
            </w:r>
            <w:r w:rsidR="00491346" w:rsidRPr="005823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 odjel za društvene djelatnosti</w:t>
            </w:r>
          </w:p>
        </w:tc>
      </w:tr>
      <w:tr w:rsidR="00512B28" w:rsidRPr="00582300" w14:paraId="4559AAE8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B4DEF57" w14:textId="77777777" w:rsidR="00512B28" w:rsidRPr="00582300" w:rsidRDefault="00582300" w:rsidP="0058230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Vrijeme trajanja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E3B314" w14:textId="34163F3B" w:rsidR="00512B28" w:rsidRPr="00582300" w:rsidRDefault="00582300" w:rsidP="008830A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830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5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0384">
              <w:rPr>
                <w:rFonts w:ascii="Times New Roman" w:hAnsi="Times New Roman" w:cs="Times New Roman"/>
                <w:sz w:val="24"/>
                <w:szCs w:val="24"/>
              </w:rPr>
              <w:t>studenog</w:t>
            </w:r>
            <w:r w:rsidR="00BB7584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8303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3CEA">
              <w:rPr>
                <w:rFonts w:ascii="Times New Roman" w:hAnsi="Times New Roman" w:cs="Times New Roman"/>
                <w:sz w:val="24"/>
                <w:szCs w:val="24"/>
              </w:rPr>
              <w:t>. prosinca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11D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96D" w:rsidRPr="00582300" w14:paraId="3C9E442A" w14:textId="77777777" w:rsidTr="00E9496D">
        <w:trPr>
          <w:trHeight w:val="3484"/>
        </w:trPr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BFE594E" w14:textId="77777777" w:rsidR="00E9496D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Cilj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B4C2B5" w14:textId="0DA9EF2D" w:rsidR="00E9496D" w:rsidRPr="008830A7" w:rsidRDefault="00E9496D" w:rsidP="009D3288">
            <w:pPr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</w:rPr>
            </w:pPr>
            <w:r w:rsidRPr="00883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Cilj savjetovanja je upoznati javnost s nacrtom </w:t>
            </w:r>
            <w:r w:rsidR="005C3E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prijedloga </w:t>
            </w:r>
            <w:r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Programa javnih potreba </w:t>
            </w:r>
            <w:r w:rsidR="00220FAB" w:rsidRP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u </w:t>
            </w:r>
            <w:r w:rsidR="009D32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kulturi</w:t>
            </w:r>
            <w:r w:rsidR="00220FAB" w:rsidRP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Grada Poreča-Parenzo za 202</w:t>
            </w:r>
            <w:r w:rsidR="0001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220FAB" w:rsidRP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godinu</w:t>
            </w:r>
            <w:r w:rsidR="00220FAB"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BD6"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kojim se </w:t>
            </w:r>
            <w:r w:rsidR="008830A7"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utvrđuju  </w:t>
            </w:r>
            <w:r w:rsidR="009D3288" w:rsidRPr="009D3288">
              <w:rPr>
                <w:rFonts w:ascii="Times New Roman" w:hAnsi="Times New Roman" w:cs="Times New Roman"/>
                <w:sz w:val="24"/>
                <w:szCs w:val="24"/>
              </w:rPr>
              <w:t>djelatnosti i poslovi, programi, projekti, akcije i manifestacije u kulturi koji su od interesa za Grad Poreč-Parenzo, a osobito: djelatnost i poslovi ustanova u kulturi, udruženja i drugih organizacija u kulturi; pomaganje i poticanje umjetničkog i kulturnog stvaralaštva; akcije i manifestacije koje doprinose razvitku i promicanju kulturnog života; investicijsko održavanje, adaptacije i zahvati na objektima kulture.</w:t>
            </w:r>
          </w:p>
        </w:tc>
      </w:tr>
      <w:tr w:rsidR="00E9496D" w:rsidRPr="00582300" w14:paraId="797E4D4A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EA9D1C2" w14:textId="77777777" w:rsidR="00E9496D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Objava akta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3E0B26D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Mrežna stranica Grada Poreč-Parenzo</w:t>
            </w:r>
          </w:p>
          <w:p w14:paraId="0E29ED39" w14:textId="77777777" w:rsidR="00E9496D" w:rsidRPr="00582300" w:rsidRDefault="00830384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E9496D" w:rsidRPr="0058230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www.porec.hr</w:t>
              </w:r>
            </w:hyperlink>
            <w:r w:rsidR="00E9496D"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96D" w:rsidRPr="00582300" w14:paraId="462B0C92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6808D0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opis predstavnika zainteresirane javnosti koji su dostavili očitovanja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B271A5C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Tijekom savjetovanja sa zainteresiranom javnošću nije zaprimljena niti jedna sugestija, prijedlog ili komentar.  </w:t>
            </w:r>
          </w:p>
        </w:tc>
      </w:tr>
      <w:tr w:rsidR="00E9496D" w:rsidRPr="00582300" w14:paraId="0945A677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8E0C03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6FBA29" w14:textId="77777777" w:rsidR="00E9496D" w:rsidRPr="00582300" w:rsidRDefault="00E9496D" w:rsidP="00E9496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Provedba savjetovanja nije iziskivala troškove </w:t>
            </w:r>
          </w:p>
        </w:tc>
      </w:tr>
    </w:tbl>
    <w:p w14:paraId="500FE88A" w14:textId="77777777" w:rsidR="00A028A9" w:rsidRPr="00582300" w:rsidRDefault="00A028A9" w:rsidP="00C60A46">
      <w:pPr>
        <w:rPr>
          <w:rFonts w:ascii="Times New Roman" w:hAnsi="Times New Roman" w:cs="Times New Roman"/>
          <w:sz w:val="24"/>
          <w:szCs w:val="24"/>
        </w:rPr>
      </w:pPr>
    </w:p>
    <w:p w14:paraId="0D58D0A6" w14:textId="77777777" w:rsidR="00A028A9" w:rsidRPr="00582300" w:rsidRDefault="00A028A9" w:rsidP="003749D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234933F8" w14:textId="77777777" w:rsidR="00A028A9" w:rsidRPr="001D1985" w:rsidRDefault="00A028A9" w:rsidP="003749D2">
      <w:pPr>
        <w:jc w:val="right"/>
        <w:rPr>
          <w:rFonts w:ascii="Tahoma" w:hAnsi="Tahoma" w:cs="Tahoma"/>
          <w:sz w:val="20"/>
          <w:szCs w:val="20"/>
          <w:u w:val="single"/>
        </w:rPr>
      </w:pPr>
    </w:p>
    <w:sectPr w:rsidR="00A028A9" w:rsidRPr="001D1985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11D5E"/>
    <w:rsid w:val="000466BD"/>
    <w:rsid w:val="00053D88"/>
    <w:rsid w:val="00105050"/>
    <w:rsid w:val="00111BD6"/>
    <w:rsid w:val="00160268"/>
    <w:rsid w:val="001907B5"/>
    <w:rsid w:val="001A2312"/>
    <w:rsid w:val="001D1985"/>
    <w:rsid w:val="001E432A"/>
    <w:rsid w:val="00220FAB"/>
    <w:rsid w:val="00295A57"/>
    <w:rsid w:val="00296FF2"/>
    <w:rsid w:val="002B3AE8"/>
    <w:rsid w:val="002C2A6B"/>
    <w:rsid w:val="00303CEA"/>
    <w:rsid w:val="003749D2"/>
    <w:rsid w:val="003A305C"/>
    <w:rsid w:val="003B4214"/>
    <w:rsid w:val="00441837"/>
    <w:rsid w:val="00491346"/>
    <w:rsid w:val="004B5FAD"/>
    <w:rsid w:val="004C1240"/>
    <w:rsid w:val="00504138"/>
    <w:rsid w:val="00512B28"/>
    <w:rsid w:val="0051323D"/>
    <w:rsid w:val="005177AD"/>
    <w:rsid w:val="0052606C"/>
    <w:rsid w:val="0056163B"/>
    <w:rsid w:val="00582300"/>
    <w:rsid w:val="005B0986"/>
    <w:rsid w:val="005C24F8"/>
    <w:rsid w:val="005C3E14"/>
    <w:rsid w:val="006A21C2"/>
    <w:rsid w:val="006A7BE5"/>
    <w:rsid w:val="007062A0"/>
    <w:rsid w:val="00710D22"/>
    <w:rsid w:val="00785DE9"/>
    <w:rsid w:val="00791395"/>
    <w:rsid w:val="007E1287"/>
    <w:rsid w:val="008026FC"/>
    <w:rsid w:val="00803B0F"/>
    <w:rsid w:val="00830384"/>
    <w:rsid w:val="00861A01"/>
    <w:rsid w:val="008830A7"/>
    <w:rsid w:val="00891A41"/>
    <w:rsid w:val="008D01DE"/>
    <w:rsid w:val="008F1CF0"/>
    <w:rsid w:val="00936FF8"/>
    <w:rsid w:val="00941D1C"/>
    <w:rsid w:val="0097350D"/>
    <w:rsid w:val="00981473"/>
    <w:rsid w:val="009A2339"/>
    <w:rsid w:val="009A515D"/>
    <w:rsid w:val="009B7773"/>
    <w:rsid w:val="009D3288"/>
    <w:rsid w:val="009E05E6"/>
    <w:rsid w:val="009E1389"/>
    <w:rsid w:val="00A028A9"/>
    <w:rsid w:val="00A03BE5"/>
    <w:rsid w:val="00A2641D"/>
    <w:rsid w:val="00A567F0"/>
    <w:rsid w:val="00BB7584"/>
    <w:rsid w:val="00C216C8"/>
    <w:rsid w:val="00C60A46"/>
    <w:rsid w:val="00C75EEA"/>
    <w:rsid w:val="00D02AE8"/>
    <w:rsid w:val="00D17AF9"/>
    <w:rsid w:val="00D270DD"/>
    <w:rsid w:val="00D35753"/>
    <w:rsid w:val="00D427D8"/>
    <w:rsid w:val="00D51C77"/>
    <w:rsid w:val="00DC1250"/>
    <w:rsid w:val="00DE092E"/>
    <w:rsid w:val="00DE22F9"/>
    <w:rsid w:val="00DF2C8D"/>
    <w:rsid w:val="00E243AE"/>
    <w:rsid w:val="00E3387E"/>
    <w:rsid w:val="00E36AD7"/>
    <w:rsid w:val="00E70199"/>
    <w:rsid w:val="00E738EC"/>
    <w:rsid w:val="00E9496D"/>
    <w:rsid w:val="00EC347B"/>
    <w:rsid w:val="00F02E6A"/>
    <w:rsid w:val="00F742DA"/>
    <w:rsid w:val="00FA1636"/>
    <w:rsid w:val="00FB4E11"/>
    <w:rsid w:val="00FF0B57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DA54A"/>
  <w15:docId w15:val="{4D2074F7-3024-47AF-8B9D-567D73A9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pPr>
      <w:spacing w:after="200" w:line="276" w:lineRule="auto"/>
    </w:pPr>
    <w:rPr>
      <w:rFonts w:eastAsia="SimSun" w:cs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99"/>
    <w:qFormat/>
    <w:rsid w:val="005B0986"/>
    <w:rPr>
      <w:rFonts w:eastAsia="Batang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rsid w:val="002B3AE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rsid w:val="002B3AE8"/>
    <w:rPr>
      <w:color w:val="8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A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475B1-36F5-47CD-B68A-32759A8D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Izvješća o savjetovanju s javnošću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savjetovanju s javnošću</dc:title>
  <dc:subject/>
  <dc:creator>Korisnik</dc:creator>
  <cp:keywords/>
  <dc:description/>
  <cp:lastModifiedBy>Tihana Mikulčić</cp:lastModifiedBy>
  <cp:revision>4</cp:revision>
  <cp:lastPrinted>2020-12-02T11:34:00Z</cp:lastPrinted>
  <dcterms:created xsi:type="dcterms:W3CDTF">2025-10-21T15:56:00Z</dcterms:created>
  <dcterms:modified xsi:type="dcterms:W3CDTF">2025-11-05T17:01:00Z</dcterms:modified>
</cp:coreProperties>
</file>